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TIRRA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ANNUAL FINANCIAL REPORT</w:t>
      </w:r>
    </w:p>
    <w:p>
      <w:pPr>
        <w:pStyle w:val="Normal"/>
        <w:jc w:val="center"/>
        <w:rPr/>
      </w:pPr>
      <w:r>
        <w:rPr>
          <w:rFonts w:cs="Arial" w:ascii="Arial" w:hAnsi="Arial"/>
        </w:rPr>
        <w:t>FOR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page 2 of </w:t>
      </w:r>
      <w:r>
        <w:rPr>
          <w:rFonts w:cs="Arial" w:ascii="Arial" w:hAnsi="Arial"/>
        </w:rPr>
        <w:t>2</w:t>
      </w:r>
    </w:p>
    <w:p>
      <w:pPr>
        <w:pStyle w:val="Normal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  <w:t xml:space="preserve">General Fund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u w:val="single"/>
        </w:rPr>
        <w:t>Revenu</w:t>
      </w:r>
      <w:r>
        <w:rPr>
          <w:rFonts w:cs="Arial" w:ascii="Arial" w:hAnsi="Arial"/>
          <w:u w:val="single"/>
        </w:rPr>
        <w:t>e</w:t>
      </w:r>
    </w:p>
    <w:p>
      <w:pPr>
        <w:pStyle w:val="Normal"/>
        <w:rPr/>
      </w:pPr>
      <w:r>
        <w:rPr>
          <w:rFonts w:cs="Arial" w:ascii="Arial" w:hAnsi="Arial"/>
        </w:rPr>
        <w:t xml:space="preserve">Membership                           </w:t>
      </w:r>
      <w:r>
        <w:rPr>
          <w:rFonts w:cs="Arial" w:ascii="Arial" w:hAnsi="Arial"/>
        </w:rPr>
        <w:t>2,790.00</w:t>
      </w:r>
    </w:p>
    <w:p>
      <w:pPr>
        <w:pStyle w:val="Normal"/>
        <w:rPr/>
      </w:pPr>
      <w:r>
        <w:rPr>
          <w:rFonts w:cs="Arial" w:ascii="Arial" w:hAnsi="Arial"/>
        </w:rPr>
        <w:t xml:space="preserve">CVRD to TICA                      </w:t>
      </w:r>
      <w:r>
        <w:rPr>
          <w:rFonts w:cs="Arial" w:ascii="Arial" w:hAnsi="Arial"/>
          <w:u w:val="single"/>
        </w:rPr>
        <w:t xml:space="preserve"> 1,000.00</w:t>
      </w:r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</w:rPr>
        <w:t xml:space="preserve">                     </w:t>
      </w:r>
    </w:p>
    <w:p>
      <w:pPr>
        <w:pStyle w:val="Normal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Total                                       3790.00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u w:val="none"/>
        </w:rPr>
      </w:pPr>
      <w:r>
        <w:rPr>
          <w:rFonts w:cs="Arial" w:ascii="Arial" w:hAnsi="Arial"/>
          <w:u w:val="single"/>
        </w:rPr>
        <w:t xml:space="preserve">Expenses </w:t>
      </w:r>
      <w:r>
        <w:rPr>
          <w:rFonts w:cs="Arial" w:ascii="Arial" w:hAnsi="Arial"/>
          <w:u w:val="single"/>
        </w:rPr>
        <w:t>from pg 1</w:t>
      </w:r>
      <w:r>
        <w:rPr>
          <w:rFonts w:cs="Arial" w:ascii="Arial" w:hAnsi="Arial"/>
          <w:u w:val="none"/>
        </w:rPr>
        <w:t xml:space="preserve">             </w:t>
      </w:r>
      <w:r>
        <w:rPr>
          <w:rFonts w:cs="Arial" w:ascii="Arial" w:hAnsi="Arial"/>
          <w:u w:val="single"/>
        </w:rPr>
        <w:t xml:space="preserve"> 5,805.46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Rev under expenses            [2,015.46]</w:t>
      </w:r>
    </w:p>
    <w:p>
      <w:pPr>
        <w:pStyle w:val="Normal"/>
        <w:rPr/>
      </w:pPr>
      <w:r>
        <w:rPr>
          <w:rFonts w:cs="Arial" w:ascii="Arial" w:hAnsi="Arial"/>
        </w:rPr>
        <w:t xml:space="preserve">Bal Fwd  (savings)               </w:t>
      </w:r>
      <w:r>
        <w:rPr>
          <w:rFonts w:cs="Arial" w:ascii="Arial" w:hAnsi="Arial"/>
          <w:u w:val="single"/>
        </w:rPr>
        <w:t>1</w:t>
      </w:r>
      <w:r>
        <w:rPr>
          <w:rFonts w:cs="Arial" w:ascii="Arial" w:hAnsi="Arial"/>
          <w:u w:val="single"/>
        </w:rPr>
        <w:t>5,080.92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Trans to Savings                  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3,065.46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</w:t>
      </w:r>
    </w:p>
    <w:p>
      <w:pPr>
        <w:pStyle w:val="Normal"/>
        <w:rPr>
          <w:rFonts w:ascii="Arial" w:hAnsi="Arial" w:cs="Arial"/>
          <w:sz w:val="28"/>
          <w:szCs w:val="28"/>
          <w:u w:val="single"/>
        </w:rPr>
      </w:pPr>
      <w:r>
        <w:rPr>
          <w:rFonts w:cs="Arial" w:ascii="Arial" w:hAnsi="Arial"/>
          <w:sz w:val="28"/>
          <w:szCs w:val="28"/>
          <w:u w:val="single"/>
        </w:rPr>
        <w:t>Savings Account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Bank balance Jan 01/2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          50,8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>6.76</w:t>
      </w:r>
    </w:p>
    <w:p>
      <w:pPr>
        <w:pStyle w:val="Normal"/>
        <w:rPr/>
      </w:pPr>
      <w:r>
        <w:rPr>
          <w:rFonts w:cs="Arial" w:ascii="Arial" w:hAnsi="Arial"/>
        </w:rPr>
        <w:t xml:space="preserve">Interest                                      </w:t>
      </w:r>
      <w:r>
        <w:rPr>
          <w:rFonts w:cs="Arial" w:ascii="Arial" w:hAnsi="Arial"/>
          <w:u w:val="single"/>
        </w:rPr>
        <w:t xml:space="preserve">      </w:t>
      </w:r>
      <w:r>
        <w:rPr>
          <w:rFonts w:cs="Arial" w:ascii="Arial" w:hAnsi="Arial"/>
          <w:u w:val="single"/>
        </w:rPr>
        <w:t>1</w:t>
      </w:r>
      <w:r>
        <w:rPr>
          <w:rFonts w:cs="Arial" w:ascii="Arial" w:hAnsi="Arial"/>
          <w:u w:val="single"/>
        </w:rPr>
        <w:t>5.1</w:t>
      </w:r>
      <w:r>
        <w:rPr>
          <w:rFonts w:cs="Arial" w:ascii="Arial" w:hAnsi="Arial"/>
          <w:u w:val="single"/>
        </w:rPr>
        <w:t>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Total                                          50,</w:t>
      </w:r>
      <w:r>
        <w:rPr>
          <w:rFonts w:cs="Arial" w:ascii="Arial" w:hAnsi="Arial"/>
        </w:rPr>
        <w:t>9</w:t>
      </w:r>
      <w:r>
        <w:rPr>
          <w:rFonts w:cs="Arial" w:ascii="Arial" w:hAnsi="Arial"/>
        </w:rPr>
        <w:t>11.91</w:t>
      </w:r>
    </w:p>
    <w:p>
      <w:pPr>
        <w:pStyle w:val="Normal"/>
        <w:rPr/>
      </w:pPr>
      <w:r>
        <w:rPr>
          <w:rFonts w:cs="Arial" w:ascii="Arial" w:hAnsi="Arial"/>
        </w:rPr>
        <w:t xml:space="preserve">Bank s/c                                    </w:t>
      </w:r>
      <w:r>
        <w:rPr>
          <w:rFonts w:cs="Arial" w:ascii="Arial" w:hAnsi="Arial"/>
          <w:u w:val="single"/>
        </w:rPr>
        <w:t xml:space="preserve">         9.00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Bank balance Dec 31/2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          50,</w:t>
      </w:r>
      <w:r>
        <w:rPr>
          <w:rFonts w:cs="Arial" w:ascii="Arial" w:hAnsi="Arial"/>
        </w:rPr>
        <w:t>902.91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Amounts in Savings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General Fund                             1</w:t>
      </w:r>
      <w:r>
        <w:rPr>
          <w:rFonts w:cs="Arial" w:ascii="Arial" w:hAnsi="Arial"/>
        </w:rPr>
        <w:t>3,065.46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Cap Improv Fund                         7,000.00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Bridge Funding                           10,000.00</w:t>
      </w:r>
    </w:p>
    <w:p>
      <w:pPr>
        <w:pStyle w:val="Normal"/>
        <w:rPr/>
      </w:pPr>
      <w:r>
        <w:rPr>
          <w:rFonts w:cs="Arial" w:ascii="Arial" w:hAnsi="Arial"/>
        </w:rPr>
        <w:t xml:space="preserve">Facility reserve                          </w:t>
      </w:r>
      <w:r>
        <w:rPr>
          <w:rFonts w:cs="Arial" w:ascii="Arial" w:hAnsi="Arial"/>
          <w:u w:val="single"/>
        </w:rPr>
        <w:t xml:space="preserve"> </w:t>
      </w:r>
      <w:r>
        <w:rPr>
          <w:rFonts w:cs="Arial" w:ascii="Arial" w:hAnsi="Arial"/>
          <w:u w:val="single"/>
        </w:rPr>
        <w:t>20,839.45</w:t>
      </w:r>
    </w:p>
    <w:p>
      <w:pPr>
        <w:pStyle w:val="Normal"/>
        <w:rPr/>
      </w:pPr>
      <w:r>
        <w:rPr>
          <w:rFonts w:eastAsia="Arial" w:cs="Arial" w:ascii="Arial" w:hAnsi="Arial"/>
        </w:rPr>
        <w:t>Total</w:t>
      </w:r>
      <w:r>
        <w:rPr>
          <w:rFonts w:eastAsia="Arial" w:cs="Arial" w:ascii="Arial" w:hAnsi="Arial"/>
        </w:rPr>
        <w:t xml:space="preserve">                                           </w:t>
      </w:r>
      <w:r>
        <w:rPr>
          <w:rFonts w:cs="Arial" w:ascii="Arial" w:hAnsi="Arial"/>
        </w:rPr>
        <w:t>50,</w:t>
      </w:r>
      <w:r>
        <w:rPr>
          <w:rFonts w:cs="Arial" w:ascii="Arial" w:hAnsi="Arial"/>
        </w:rPr>
        <w:t>902.91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tirra ann fin rep 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p2</w:t>
      </w:r>
    </w:p>
    <w:sectPr>
      <w:type w:val="nextPage"/>
      <w:pgSz w:w="12240" w:h="15840"/>
      <w:pgMar w:left="1800" w:right="1800" w:gutter="0" w:header="0" w:top="719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CA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LibreOffice/7.4.5.1$Windows_X86_64 LibreOffice_project/9c0871452b3918c1019dde9bfac75448afc4b57f</Application>
  <AppVersion>15.0000</AppVersion>
  <Pages>1</Pages>
  <Words>81</Words>
  <Characters>448</Characters>
  <CharactersWithSpaces>977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2022-03-02T19:14:00Z</dcterms:created>
  <dc:creator>fig</dc:creator>
  <dc:description/>
  <cp:keywords/>
  <dc:language>en-CA</dc:language>
  <cp:lastModifiedBy/>
  <dcterms:modified xsi:type="dcterms:W3CDTF">2025-05-20T18:22:31Z</dcterms:modified>
  <cp:revision>31</cp:revision>
  <dc:subject/>
  <dc:title>TIRRA</dc:title>
</cp:coreProperties>
</file>